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47FD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Załącznik nr 1</w:t>
      </w:r>
    </w:p>
    <w:p w14:paraId="243B7E58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68D468F1" w14:textId="0D3C577E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POSTĘPOWANIE O UDZIELENIE ZAMÓWIENIA O WARTOŚCI NIE PRZEKRACZAJĄCEJ KWOTY 130 000 ZŁOTYCH</w:t>
      </w:r>
    </w:p>
    <w:p w14:paraId="37CADBA3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.......................................</w:t>
      </w:r>
    </w:p>
    <w:p w14:paraId="789F972B" w14:textId="0BCB31A6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(nazwa wykonawcy)</w:t>
      </w:r>
    </w:p>
    <w:p w14:paraId="1D773526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.......................................</w:t>
      </w:r>
    </w:p>
    <w:p w14:paraId="013EB545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F82FD8A" w14:textId="78FC2008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(adres wykonawcy)</w:t>
      </w:r>
    </w:p>
    <w:p w14:paraId="35C1157E" w14:textId="7B65CF36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.......................................</w:t>
      </w:r>
    </w:p>
    <w:p w14:paraId="4B625438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.......................................</w:t>
      </w:r>
    </w:p>
    <w:p w14:paraId="1645D332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(nr telefonu oraz adres e-mail wykonawcy)</w:t>
      </w:r>
    </w:p>
    <w:p w14:paraId="0FC3D964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14:paraId="67779BF4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 xml:space="preserve">Kierownik M-G SPZOZ </w:t>
      </w:r>
    </w:p>
    <w:p w14:paraId="72A6DC8B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w Staszowie</w:t>
      </w:r>
    </w:p>
    <w:p w14:paraId="0667B8D6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42A926D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04051A5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23902">
        <w:rPr>
          <w:rFonts w:ascii="Tahoma" w:hAnsi="Tahoma" w:cs="Tahoma"/>
          <w:b/>
          <w:bCs/>
          <w:sz w:val="24"/>
          <w:szCs w:val="24"/>
        </w:rPr>
        <w:t>F O R M U L A R Z   O F E R T Y   C E N O W E J</w:t>
      </w:r>
    </w:p>
    <w:p w14:paraId="3E88C596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23902">
        <w:rPr>
          <w:rFonts w:ascii="Tahoma" w:hAnsi="Tahoma" w:cs="Tahoma"/>
          <w:b/>
          <w:bCs/>
          <w:sz w:val="24"/>
          <w:szCs w:val="24"/>
        </w:rPr>
        <w:t>dla zamówienia, którego wartość nie przekraczającej kwoty 130 000 złotych</w:t>
      </w:r>
    </w:p>
    <w:p w14:paraId="2010F080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4E71AAB" w14:textId="3A9644F3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 xml:space="preserve">Działając imieniem Wykonawcy, w związku z zaproszeniem do składania ofert </w:t>
      </w:r>
      <w:r>
        <w:rPr>
          <w:rFonts w:ascii="Tahoma" w:hAnsi="Tahoma" w:cs="Tahoma"/>
          <w:sz w:val="24"/>
          <w:szCs w:val="24"/>
        </w:rPr>
        <w:br/>
      </w:r>
      <w:r w:rsidRPr="00323902">
        <w:rPr>
          <w:rFonts w:ascii="Tahoma" w:hAnsi="Tahoma" w:cs="Tahoma"/>
          <w:sz w:val="24"/>
          <w:szCs w:val="24"/>
        </w:rPr>
        <w:t xml:space="preserve">w postępowaniu o udzielenie zamówienia pn. </w:t>
      </w:r>
    </w:p>
    <w:p w14:paraId="70F6E67D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AF5377B" w14:textId="77777777" w:rsidR="00323902" w:rsidRPr="00323902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323902">
        <w:rPr>
          <w:rFonts w:ascii="Tahoma" w:hAnsi="Tahoma" w:cs="Tahoma"/>
          <w:i/>
          <w:iCs/>
          <w:sz w:val="24"/>
          <w:szCs w:val="24"/>
        </w:rPr>
        <w:t>zakup i dostawa leków dla Miejsko-Gminnego Samodzielnego Publicznego Zakładu Opieki Zdrowotnej w Staszowie</w:t>
      </w:r>
    </w:p>
    <w:p w14:paraId="5AF4B771" w14:textId="3C5E3D14" w:rsidR="00F739DB" w:rsidRPr="00E942EA" w:rsidRDefault="00323902" w:rsidP="003239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23902">
        <w:rPr>
          <w:rFonts w:ascii="Tahoma" w:hAnsi="Tahoma" w:cs="Tahoma"/>
          <w:sz w:val="24"/>
          <w:szCs w:val="24"/>
        </w:rPr>
        <w:t>oferuję wykonanie przedmiotowego zamówienia za cenę: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707"/>
        <w:gridCol w:w="737"/>
        <w:gridCol w:w="1390"/>
        <w:gridCol w:w="1587"/>
        <w:gridCol w:w="1672"/>
      </w:tblGrid>
      <w:tr w:rsidR="00A47A13" w:rsidRPr="00E942EA" w14:paraId="355934CE" w14:textId="77777777" w:rsidTr="00A47A13">
        <w:tc>
          <w:tcPr>
            <w:tcW w:w="709" w:type="dxa"/>
            <w:vAlign w:val="center"/>
          </w:tcPr>
          <w:p w14:paraId="792E477C" w14:textId="77777777" w:rsidR="00A47A13" w:rsidRPr="00E942EA" w:rsidRDefault="00A47A13" w:rsidP="007E49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E942EA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263" w:type="dxa"/>
            <w:vAlign w:val="center"/>
          </w:tcPr>
          <w:p w14:paraId="7F794D4A" w14:textId="77777777" w:rsidR="00A47A13" w:rsidRPr="00E942EA" w:rsidRDefault="00A47A13" w:rsidP="007E49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E942EA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707" w:type="dxa"/>
            <w:vAlign w:val="center"/>
          </w:tcPr>
          <w:p w14:paraId="6B9709CA" w14:textId="77777777" w:rsidR="00A47A13" w:rsidRPr="00E942EA" w:rsidRDefault="00A47A13" w:rsidP="007E49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E942EA">
              <w:rPr>
                <w:rFonts w:ascii="Tahoma" w:hAnsi="Tahoma" w:cs="Tahoma"/>
                <w:b/>
              </w:rPr>
              <w:t>j.m.</w:t>
            </w:r>
          </w:p>
        </w:tc>
        <w:tc>
          <w:tcPr>
            <w:tcW w:w="737" w:type="dxa"/>
            <w:vAlign w:val="center"/>
          </w:tcPr>
          <w:p w14:paraId="1C5F789B" w14:textId="77777777" w:rsidR="00A47A13" w:rsidRPr="00E942EA" w:rsidRDefault="00A47A13" w:rsidP="007E49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E942EA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1390" w:type="dxa"/>
            <w:vAlign w:val="center"/>
          </w:tcPr>
          <w:p w14:paraId="15A28D48" w14:textId="5407250E" w:rsidR="00A47A13" w:rsidRPr="00E942EA" w:rsidRDefault="00A47A13" w:rsidP="007E49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E942EA">
              <w:rPr>
                <w:rFonts w:ascii="Tahoma" w:hAnsi="Tahoma" w:cs="Tahoma"/>
                <w:b/>
              </w:rPr>
              <w:t>Cena jedn. Netto (zł)</w:t>
            </w:r>
          </w:p>
        </w:tc>
        <w:tc>
          <w:tcPr>
            <w:tcW w:w="1587" w:type="dxa"/>
            <w:vAlign w:val="center"/>
          </w:tcPr>
          <w:p w14:paraId="3BAA8C35" w14:textId="38B3AB16" w:rsidR="00A47A13" w:rsidRPr="00E942EA" w:rsidRDefault="00A47A13" w:rsidP="007E495D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E942EA">
              <w:rPr>
                <w:rFonts w:ascii="Tahoma" w:hAnsi="Tahoma" w:cs="Tahoma"/>
                <w:b/>
              </w:rPr>
              <w:t>Wartość netto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942EA">
              <w:rPr>
                <w:rFonts w:ascii="Tahoma" w:hAnsi="Tahoma" w:cs="Tahoma"/>
                <w:b/>
              </w:rPr>
              <w:t>(zł)</w:t>
            </w:r>
          </w:p>
        </w:tc>
        <w:tc>
          <w:tcPr>
            <w:tcW w:w="1672" w:type="dxa"/>
            <w:vAlign w:val="center"/>
          </w:tcPr>
          <w:p w14:paraId="20AD59C2" w14:textId="15962885" w:rsidR="00A47A13" w:rsidRPr="00E942EA" w:rsidRDefault="00A47A13" w:rsidP="007E495D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Wartość brutto </w:t>
            </w:r>
            <w:r w:rsidRPr="00E942EA">
              <w:rPr>
                <w:rFonts w:ascii="Tahoma" w:hAnsi="Tahoma" w:cs="Tahoma"/>
                <w:b/>
              </w:rPr>
              <w:t>(zł)</w:t>
            </w:r>
          </w:p>
        </w:tc>
      </w:tr>
    </w:tbl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709"/>
        <w:gridCol w:w="709"/>
        <w:gridCol w:w="1417"/>
        <w:gridCol w:w="1559"/>
        <w:gridCol w:w="1701"/>
      </w:tblGrid>
      <w:tr w:rsidR="00174925" w:rsidRPr="00E942EA" w14:paraId="70791F7F" w14:textId="77777777" w:rsidTr="00A47A13">
        <w:trPr>
          <w:trHeight w:val="41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B87B2" w14:textId="2502FDF7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EA18EBA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 xml:space="preserve">Aqua pro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injectione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inj. 5 ml x100amp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785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DBA48" w14:textId="5FAB0171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0237E" w14:textId="0B212C86" w:rsidR="00001D46" w:rsidRPr="00E942EA" w:rsidRDefault="00001D46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E4942" w14:textId="6E3857F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D0A18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DCBD891" w14:textId="77777777" w:rsidTr="00A47A13">
        <w:trPr>
          <w:trHeight w:val="19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A30D0" w14:textId="77777777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EEF8823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Atropinumsulfuricum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0,5mg/ml *10 amp a 1 ml.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61D6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40E49" w14:textId="13A1DFA1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4BB31" w14:textId="12B5C98E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E3B3E" w14:textId="02938A42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C3777D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976603B" w14:textId="77777777" w:rsidTr="00A47A13">
        <w:trPr>
          <w:trHeight w:val="2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00A91" w14:textId="77777777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3E238FD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Adrenalinuminj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0,1%1mg/1ml  x 10 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35B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074E9" w14:textId="2B0AE889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1C2DE" w14:textId="6301FAE4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DAFA4" w14:textId="712BAC43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B7FD1F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0D5F8C08" w14:textId="77777777" w:rsidTr="00A47A13">
        <w:trPr>
          <w:trHeight w:val="2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6ACB2" w14:textId="77777777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12C0CD9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Adrenalina roztwór do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wstrzyk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. 0,3mg/dawkę -1amp.-strzyk. 1ml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8EB0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FD613" w14:textId="1CD23056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44C19" w14:textId="5E02E068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859F0" w14:textId="337C7F94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BF1399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58B8A678" w14:textId="77777777" w:rsidTr="00A47A13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C1E5B" w14:textId="671EE404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F35545D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Altacet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</w:t>
            </w: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żel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3C50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0C2AB" w14:textId="0B8A8A6E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912C1" w14:textId="2F67DEFB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16109" w14:textId="4A371746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4477E7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8F5A997" w14:textId="77777777" w:rsidTr="00A47A13">
        <w:trPr>
          <w:trHeight w:val="17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7235C" w14:textId="517384F7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E744B20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Apap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500mg 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tabl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 x 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82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05492" w14:textId="23C4C5DA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90DF4" w14:textId="3EE21DEC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903DD" w14:textId="3E84AF59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5EDED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994CE02" w14:textId="77777777" w:rsidTr="00A47A13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CBF0A" w14:textId="1E92F8EA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7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F29B7E6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Benzinum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FP 100ml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785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EA1A0" w14:textId="0C90EAA4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B3577" w14:textId="03A2BF4E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F4DE" w14:textId="0347B7C9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4ABF0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5EB189D" w14:textId="77777777" w:rsidTr="00A47A13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008ED" w14:textId="48CD8797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8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8536302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Bisocardtabl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.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Powl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. (2,5mg) x 30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7AE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123E4" w14:textId="73E38AC5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AA7F6" w14:textId="1591BB4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A62CF" w14:textId="71625450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D5BE4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2E0A99F" w14:textId="77777777" w:rsidTr="00A47A13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C1042" w14:textId="2ECC1151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9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AA889EC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Captopril   tab 12,5 mg x 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E352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0B0A8" w14:textId="35AB32F1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5FE24" w14:textId="12CA3F2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36E24" w14:textId="6449670A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D5245C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AD0E873" w14:textId="77777777" w:rsidTr="00A47A13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82E8D" w14:textId="3A0CF797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0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37E9F62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 xml:space="preserve">Captopril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tabl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 25 mg x 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300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CC43D" w14:textId="45EFD522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14122" w14:textId="73E58305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CA1A0" w14:textId="6F02E3A4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13CA9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55F0A98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2616F" w14:textId="27F81EA2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E10E179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Clonazepamum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TZF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roztrw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. do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wstrzykiwań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1mg/ml – 10amp. </w:t>
            </w:r>
            <w:r w:rsidRPr="00E942EA">
              <w:rPr>
                <w:rFonts w:ascii="Tahoma" w:hAnsi="Tahoma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C6E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D59F9" w14:textId="0D4CC048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18044" w14:textId="46E05E70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2B69A" w14:textId="5CE3F1D4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33FC33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5544AEF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6296F" w14:textId="6C428701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510545A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Cordarone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3 ml – 6 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00B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A1D8C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C5EC0" w14:textId="2893BFD6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BABE3" w14:textId="2FC1378B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1E0FE2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BF169A9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B99FF" w14:textId="3899E341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6DFD069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Cyclonamine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12,5 % x 5amp. 2 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20E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98F04" w14:textId="0033C38B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04B2C" w14:textId="473343B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08BBD" w14:textId="227CAE0F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BD8057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E97C07F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F735B" w14:textId="335315EA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9A92061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Corhydron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100 mg- 5fiol.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1D86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59A49" w14:textId="4E6F77D6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CBEFC" w14:textId="14B9AE8E" w:rsidR="00001D46" w:rsidRPr="00E942EA" w:rsidRDefault="00001D46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78291" w14:textId="242E31C5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8D748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038CDEA0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08BB8" w14:textId="63DD65B9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BBD0BE8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Corhydron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25 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72A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0A944" w14:textId="4D22727C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A4534" w14:textId="326A46B8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DE23D" w14:textId="1B380E83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D0BDD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041CA419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56296" w14:textId="3A0863BC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6E3F2C0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Dexaveninj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4 mg\ml 1 ml x10 amp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9CED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4D629" w14:textId="78C3CF33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8C73A" w14:textId="3227BF1C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FCEDE" w14:textId="5091770E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FE978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41AB30C0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FFE2A" w14:textId="2BD8186D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7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B567C1C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Dexaveninj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8 mg\2ml x 10 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F265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6FDAF" w14:textId="28669018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EF91E" w14:textId="39DB6CD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7C5DE" w14:textId="7791282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ECAE8" w14:textId="77777777" w:rsidR="00174925" w:rsidRPr="00E942EA" w:rsidRDefault="00174925" w:rsidP="007E495D">
            <w:pPr>
              <w:widowControl w:val="0"/>
              <w:suppressAutoHyphens/>
              <w:snapToGrid w:val="0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2B1D70B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E2C5B" w14:textId="429DE944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18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978698A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Ephedrinumhydrochloricum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25 mg/1ml x 10 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9BBD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47BE0" w14:textId="36CD6684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10E86" w14:textId="31EB3B83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715D3" w14:textId="16BE58BB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D361E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2283A9E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39909" w14:textId="79055E83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19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862D885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Floxal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maść do oczu – 3mg/g – tuba 3g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2FAC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6ACA8" w14:textId="41C1FAEA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A7455" w14:textId="2856EE6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DCFC6" w14:textId="1F5EBB74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88B22E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C0AFC87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DAA2D" w14:textId="682A2F4A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0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0562DAF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Fenactilinj.dom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 25 mg\5ml x 5 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41EF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51983" w14:textId="758CB55E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07478" w14:textId="2A04A8C8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0E3E5" w14:textId="104A097D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37E24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1D5F4ED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68B86" w14:textId="019427A1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0A394A3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Furosemiduminj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10 mg\ml x 5 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D58F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28619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F466F" w14:textId="0FCBBF73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DEE3F" w14:textId="035ACAAB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D9C7E1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A4740BA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22168" w14:textId="270D6F61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0686F8C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Furosemidum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40mg -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tabletki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C64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E5A74" w14:textId="6DB68850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0D8FF" w14:textId="167C5A80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1AC11" w14:textId="4D1DB5D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2E490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4E5638CB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B064C" w14:textId="662A8D6E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27D6C92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Glucosum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inj. 40%10ml*10amp.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A8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F0588" w14:textId="2D5F76C3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3DFE4" w14:textId="3BA88B0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0EB1F" w14:textId="07D51FD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88CE11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6B349A2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D9CAF" w14:textId="24913909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700D6B7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Glucosum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inj. 20%10ml*10amp.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0EF5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CBD1A" w14:textId="5A69C930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F37BB" w14:textId="4BEB9EE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9DDFF" w14:textId="163454AD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E64A0A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5F97EB4F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CAA30" w14:textId="799C68C1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1B9C137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Glucosum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5% 50mg/1ml 250ml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234A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fl.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48C39" w14:textId="779DAF29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44558" w14:textId="293B152D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50441" w14:textId="70A1403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10FCD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54061FE4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B2C9C" w14:textId="3C8FF497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D5B40A1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Glucosum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5% et natr.chlorat.0,9% 2:1 inj.doż.250ml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1FCE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fl.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FE7F8" w14:textId="33B34468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2EF88" w14:textId="5AA8275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C1776" w14:textId="7528A5B6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CE8A7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598EB36E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243C6" w14:textId="7397D835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27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3EEC385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Glucosum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5% et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natr.chlorat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. 0,9 % 2:1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inj.doż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. 500ml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8ED2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fl.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6EF66" w14:textId="513BF57B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ADF1E" w14:textId="7FFA96E3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E4B2E" w14:textId="336A3885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E6EFE9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E053BBE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6717B" w14:textId="4FD1D092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lastRenderedPageBreak/>
              <w:t>28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ABC5274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Granudacyn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płyn do płukania  ran-poj. </w:t>
            </w:r>
            <w:r w:rsidRPr="00E942EA">
              <w:rPr>
                <w:rFonts w:ascii="Tahoma" w:hAnsi="Tahoma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ECA7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AAB92" w14:textId="56A5C1F0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4BEE7" w14:textId="4B7B7195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C8CF8" w14:textId="0D071478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38D30C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FB1329B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1AD54" w14:textId="613AB731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29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BF37065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Hydroxyzinum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10mg tabletki *30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tabl.powl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965A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3D55B" w14:textId="17866380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CFC05" w14:textId="59C1495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D1E3D" w14:textId="63A90460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6DDC83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53DB072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F33D0" w14:textId="2C1DC86C" w:rsidR="00174925" w:rsidRPr="00E942EA" w:rsidRDefault="00174925" w:rsidP="00A7649C">
            <w:pPr>
              <w:pStyle w:val="Standard"/>
              <w:spacing w:line="1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0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2A35B52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Hydroxyzinum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25mg*30tabl.powl.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51CB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5E670" w14:textId="019346C1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61CBE" w14:textId="6727F4E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99EDB" w14:textId="6619CD56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01EE2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0792921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6F848" w14:textId="1852E1BD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28FA717" w14:textId="77777777" w:rsidR="00174925" w:rsidRPr="00E942EA" w:rsidRDefault="00174925" w:rsidP="007E495D">
            <w:pPr>
              <w:pStyle w:val="Standard"/>
              <w:spacing w:line="100" w:lineRule="atLeast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Ketonal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inj. 50mg/ml x 10amp. po 2ml.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FB65" w14:textId="77777777" w:rsidR="00174925" w:rsidRPr="00E942EA" w:rsidRDefault="00174925" w:rsidP="007E495D">
            <w:pPr>
              <w:pStyle w:val="Standard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E0398" w14:textId="50577482" w:rsidR="00174925" w:rsidRPr="00E942EA" w:rsidRDefault="00174925" w:rsidP="007E495D">
            <w:pPr>
              <w:pStyle w:val="Standard"/>
              <w:spacing w:line="100" w:lineRule="atLeast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CB702" w14:textId="02EC5C9B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5AAEE" w14:textId="06E73CC1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B592F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5A368DE0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BB4A6" w14:textId="381866DF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EBE2018" w14:textId="77777777" w:rsidR="00174925" w:rsidRPr="00E942EA" w:rsidRDefault="00174925" w:rsidP="007E495D">
            <w:pPr>
              <w:pStyle w:val="Standard"/>
              <w:spacing w:line="100" w:lineRule="atLeast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Kidofen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Duo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zaw.doustna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(100mg+125mg/5ml)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butelka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100ml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FFC0" w14:textId="77777777" w:rsidR="00174925" w:rsidRPr="00E942EA" w:rsidRDefault="00174925" w:rsidP="007E495D">
            <w:pPr>
              <w:pStyle w:val="Standard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D4A15" w14:textId="77777777" w:rsidR="00174925" w:rsidRPr="00E942EA" w:rsidRDefault="00174925" w:rsidP="007E495D">
            <w:pPr>
              <w:pStyle w:val="Standard"/>
              <w:spacing w:line="100" w:lineRule="atLeast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FDF99" w14:textId="40A94960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1AD80" w14:textId="701269C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9D4D3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D33DF01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DA183" w14:textId="7F00A417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C5A284F" w14:textId="3F0B6705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Krople</w:t>
            </w:r>
            <w:proofErr w:type="spellEnd"/>
            <w:r w:rsidR="00001D46" w:rsidRPr="00E942EA">
              <w:rPr>
                <w:rFonts w:ascii="Tahoma" w:hAnsi="Tahoma"/>
                <w:sz w:val="20"/>
                <w:szCs w:val="20"/>
              </w:rPr>
              <w:t xml:space="preserve"> </w:t>
            </w: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żołądkowe – płyn 35g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3325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BE11D" w14:textId="750D9E3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80B1A" w14:textId="3970C204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E97B3" w14:textId="0D7154A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E6ACD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F9CEADE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EDEBF" w14:textId="6F235C1B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1B4427A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Lignocainum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„U” </w:t>
            </w: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żel  2% 30g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38DC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D1130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919EE" w14:textId="35CFF1A4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4A1D8" w14:textId="4FC89435" w:rsidR="00784070" w:rsidRPr="00E942EA" w:rsidRDefault="00784070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B1A1E6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EDF921E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B194C" w14:textId="772F1A02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3363980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Metoclopramiduminj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. 10mg/2ml *5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amp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28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F729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B5C54" w14:textId="0575E06C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1BDB5" w14:textId="5CEA886C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57B59F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515EB2A7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55E65" w14:textId="25BA41F8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D3305D5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 xml:space="preserve">Natrium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chloratum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inj.0,9%   250ml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9E9C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8BC8A" w14:textId="4289785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5A2E4" w14:textId="162F396C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6FDD6" w14:textId="2C8088E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4E1FF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ED5E2CE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8814B" w14:textId="130F05E0" w:rsidR="00174925" w:rsidRPr="00E942EA" w:rsidRDefault="00A7649C" w:rsidP="00A7649C">
            <w:pPr>
              <w:pStyle w:val="Standard"/>
              <w:spacing w:line="1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37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084DECF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Natrium chlor.inj.0,9% 5ml*100amp.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6664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8F733" w14:textId="42FC6788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03685" w14:textId="2CBAA1D4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861BB" w14:textId="5A10CE73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A45D6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0F4745C6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ADE4A" w14:textId="77C93CE9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38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4DE9479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Natrium chlor.inj.0,9% 500ml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CCC1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61068" w14:textId="751FB04C" w:rsidR="00174925" w:rsidRPr="00E942EA" w:rsidRDefault="00001D46" w:rsidP="00001D46">
            <w:pPr>
              <w:pStyle w:val="Standard"/>
              <w:ind w:left="708" w:hanging="708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(</w:t>
            </w:r>
            <w:r w:rsidR="00174925" w:rsidRPr="00E942EA">
              <w:rPr>
                <w:rFonts w:ascii="Tahoma" w:hAnsi="Tahoma"/>
                <w:sz w:val="20"/>
                <w:szCs w:val="20"/>
              </w:rPr>
              <w:t>60</w:t>
            </w:r>
            <w:r w:rsidRPr="00E942EA">
              <w:rPr>
                <w:rFonts w:ascii="Tahoma" w:hAnsi="Tahoma"/>
                <w:sz w:val="20"/>
                <w:szCs w:val="20"/>
              </w:rPr>
              <w:t xml:space="preserve">) 3 op.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04F34" w14:textId="0EDF0155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B6D9C" w14:textId="51CCE506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28CCD8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31A4D55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C8576" w14:textId="53C69E81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39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EA8D31C" w14:textId="4238DC08" w:rsidR="00174925" w:rsidRPr="00E942EA" w:rsidRDefault="00174925" w:rsidP="007E495D">
            <w:pPr>
              <w:pStyle w:val="Standard"/>
              <w:spacing w:line="100" w:lineRule="atLeast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Neospasmina</w:t>
            </w:r>
            <w:proofErr w:type="spellEnd"/>
            <w:r w:rsidR="00001D46" w:rsidRPr="00E942EA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syrop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119ml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1CF" w14:textId="77777777" w:rsidR="00174925" w:rsidRPr="00E942EA" w:rsidRDefault="00174925" w:rsidP="007E495D">
            <w:pPr>
              <w:pStyle w:val="Standard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8B69B" w14:textId="307A898F" w:rsidR="00174925" w:rsidRPr="00E942EA" w:rsidRDefault="00174925" w:rsidP="007E495D">
            <w:pPr>
              <w:pStyle w:val="Standard"/>
              <w:spacing w:line="100" w:lineRule="atLeast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2524A" w14:textId="1C42E004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BD600" w14:textId="3C7AE974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6D6DCF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099B09F4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57305" w14:textId="09080646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0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8EA690D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No –Spa 20mg/1ml (40mg/2ml) * 5amp.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038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CCC89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F7598" w14:textId="4C98AD8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F092E" w14:textId="525ACB8D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40160E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25FF1D1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99A94" w14:textId="5FA510E7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60BD771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No-spa 40 mg *20tabl.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BBF5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B586E" w14:textId="4C160C75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C572A" w14:textId="1845F71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8D2FB" w14:textId="003FB3D9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F2B03D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0C5FA44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CE113" w14:textId="6EBA9548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FE3835E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Nitromintareozol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podjęzykowy 0,4mg/dawkę 11g/200 dawek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BD0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8EE69" w14:textId="72C945E2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EEF6F" w14:textId="4F2558DE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4657D" w14:textId="26E33438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C66965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59F10D4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EF3D9" w14:textId="5360DB04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C7D89F3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Papaverinumhydrochloricum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inj.0,04g/2ml* 10amp.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902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A915F" w14:textId="393BD6D6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7ECF0" w14:textId="66CF0DDE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97DBD" w14:textId="75571E83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79B199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90259B4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54B1E" w14:textId="4E658AC9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D2F76EB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Paracetamol czopki 50 mg (10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czopk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. w opak.)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F7FA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30D28" w14:textId="7751D609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CA17A" w14:textId="3053F9F5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BBF88" w14:textId="2A3A6B79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5F81C6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9757CC7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820E3" w14:textId="54F8DE4F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6527DC8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Phenazolinum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50 mg/ml x 10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amp.po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2ml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8E9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E68E2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A71B4" w14:textId="20A8EC98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8EACB" w14:textId="1E39B961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456DF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0D41872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0E158" w14:textId="33ED0DA4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4</w:t>
            </w:r>
            <w:r w:rsidR="00A7649C"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6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311BAF7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Pyralgin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inj. 1g\2ml *5amp.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994F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C1DAE" w14:textId="51D07E2F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B559C" w14:textId="0B894CB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FFA64" w14:textId="27898F76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65BB6C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01845F5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A8AC9" w14:textId="4D451611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47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66AEB6E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Pyralgin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inj. 2,5g\5ml*5 amp.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AD74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93AD2" w14:textId="27630409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2518D" w14:textId="2D513651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F37BC" w14:textId="635177C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E9F2E7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BACE871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0B121" w14:textId="6EFD59EA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48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2D812C2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Polopiryna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 S 300mg *20tabl.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792A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90E30" w14:textId="08256C68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1F752" w14:textId="1F9D847D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9BAE3" w14:textId="476E272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6375D9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E379D6D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E1F48" w14:textId="23DAC2BE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49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B72FA2C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Relanium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inj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. 5 mg\ml x 5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amp.po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2ml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535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11240" w14:textId="42033EA1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5EA3B" w14:textId="78F078B0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020" w14:textId="67E0CCAC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B89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F942A9A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F4373" w14:textId="7CD85FD0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="00A7649C"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0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6EB7F81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 xml:space="preserve">Ringer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roztwór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do inf. (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calciichloridum+kaliichloridum+natriichloridum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250ml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1A7C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FB760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ABDC9" w14:textId="3C52EA81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EAD" w14:textId="3618C398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7B3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A83D0B4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310FE" w14:textId="2DFC429C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lastRenderedPageBreak/>
              <w:t>5</w:t>
            </w:r>
            <w:r w:rsidR="00A7649C"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1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C1F98D8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Spongostan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standard 7cmx5cmx1cm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75A0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86F31" w14:textId="71D8D275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E6C37" w14:textId="53FB265C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A436A" w14:textId="6F14614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8ED48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F72DD9F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A524B" w14:textId="6A7C1C1E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="00A7649C"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2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163FD55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Spongostanspecjal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7cmx5cmx0,1cm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89EA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975EE" w14:textId="215FFF62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DED79" w14:textId="64FB8CE8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C15C5" w14:textId="7BE4D06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C061A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428BFEB9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D1638" w14:textId="271C505F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</w:t>
            </w:r>
            <w:r w:rsidR="00A7649C"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3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F3A4D1E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Sterofundin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ISO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roztwór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do inf. 250ml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4B97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9DBF1" w14:textId="5B98C4F1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7583B" w14:textId="2159994B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0CBA9" w14:textId="141D250B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218BE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056860A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7E6E9" w14:textId="445249F2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5</w:t>
            </w:r>
            <w:r w:rsidR="00A7649C"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4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D223B1C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Theophyllinuminj.doż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 0,3g 250 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5912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fl.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FCE59" w14:textId="327FD29E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BF8C1" w14:textId="055A9323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30ECE" w14:textId="3D22CE1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BD711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8016C78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0DF75" w14:textId="23596612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5</w:t>
            </w:r>
            <w:r w:rsidR="00A7649C" w:rsidRPr="00E942EA">
              <w:rPr>
                <w:rFonts w:ascii="Tahoma" w:hAnsi="Tahoma"/>
                <w:b/>
                <w:sz w:val="20"/>
                <w:szCs w:val="20"/>
                <w:lang w:val="pl-PL"/>
              </w:rPr>
              <w:t>5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96983B1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Tramalkropledoustne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roztwór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10mg/ml but. 10ml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DE44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49CB1" w14:textId="16381DEC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BD871" w14:textId="7ECB64B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B2BFB" w14:textId="7B484F6B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34095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AFC89A3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B175B" w14:textId="08EF2BDE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56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3ABB6C7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Ventolin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aerozol  wziewny 100mcg/d. *200d.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DD63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D0ACA" w14:textId="487D0CA8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3A98B" w14:textId="5BE42A8E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C223F" w14:textId="201BB5A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0AA22E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52D7849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924A1" w14:textId="545EF21B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57.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C3F1C6A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Zyrtek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krople doustne, roztwór 10mg/ml, butelka 10ml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E5F4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F7424" w14:textId="1FFEE180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77341" w14:textId="5B41748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D46ED" w14:textId="6213C1C5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6C26B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56B637F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C5433" w14:textId="7FC7F27E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58.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2E6ED89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Glukoza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10% 250 ml Fresenius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85C7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FD113" w14:textId="5C3D7BEC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49F12" w14:textId="791F80C8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73D3F" w14:textId="2AFD8C11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F56D36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60C833A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4BF6D" w14:textId="63F946AD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59.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3C08C98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Glukoza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 xml:space="preserve"> 10% 500 ml Fresenius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6E72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FF356" w14:textId="425300B1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7280C" w14:textId="489C658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82D4C" w14:textId="5BF3386C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EADC1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6AA87AAE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33829" w14:textId="6E130B8D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60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15E72E8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HydroxyzinumTeva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5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amp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. Po 2ml – 50 mg/ml roztwór do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wstrzykiwań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B58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EF960" w14:textId="71E557CE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19983" w14:textId="32EFC309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B14ED" w14:textId="1CC875AE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5E95DF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69DFB52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749FD" w14:textId="3908A0EF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1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75E5483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Paracetamol 80mg (10 czopków w opak.)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0B1F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05C75" w14:textId="23D7C9CB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7D72E" w14:textId="331A05B0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70860" w14:textId="51576402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495710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3148F4F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F51F5" w14:textId="39633F89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2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7B7DD52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Paracetamol 125mg (10 czopków w opak.)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9145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BCEEB" w14:textId="4EB4E7A4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DF8D1" w14:textId="08590D7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F55E5" w14:textId="20A48BBA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8F2895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AB227E6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A7F7F" w14:textId="40422489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3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18A1504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Ibuprom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dla dzieci Forte (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Ibuprofenum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200mg/5ml 100ml - syrop)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0D1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18BC4" w14:textId="3A552896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BBB60" w14:textId="5B66C14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039E1" w14:textId="639120BB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924B6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10810374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15B81" w14:textId="0C35D57D" w:rsidR="00174925" w:rsidRPr="00E942EA" w:rsidRDefault="00174925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</w:t>
            </w:r>
            <w:r w:rsidR="00A7649C" w:rsidRPr="00E942EA">
              <w:rPr>
                <w:rFonts w:ascii="Tahoma" w:hAnsi="Tahoma"/>
                <w:b/>
                <w:sz w:val="20"/>
                <w:szCs w:val="20"/>
              </w:rPr>
              <w:t>4</w:t>
            </w:r>
            <w:r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2101924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Sutrisept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250ml – płyn do odkażania ran (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polinexanid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32C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5088E" w14:textId="7B47528A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62D2B" w14:textId="1012D230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F8E95" w14:textId="51A18EA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1DBA4D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34285622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A29F4" w14:textId="013A6721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65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D785C85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Anios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DD1 5l – do dezynfekcji narzędzi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1CDA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9BC6C" w14:textId="01F6C68B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E6449" w14:textId="3D1630C9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A1152" w14:textId="3DEBA6DE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75799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01D0E3C9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D301F" w14:textId="6C6D508D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66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FABB999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Optilyte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500 ml – roztwór do infuzji (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Fresenino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2674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C245A" w14:textId="32DCB948" w:rsidR="00174925" w:rsidRPr="00E942EA" w:rsidRDefault="009863EA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(</w:t>
            </w:r>
            <w:r w:rsidR="00174925" w:rsidRPr="00E942EA">
              <w:rPr>
                <w:rFonts w:ascii="Tahoma" w:hAnsi="Tahoma"/>
                <w:sz w:val="20"/>
                <w:szCs w:val="20"/>
              </w:rPr>
              <w:t>80</w:t>
            </w:r>
            <w:r w:rsidRPr="00E942EA">
              <w:rPr>
                <w:rFonts w:ascii="Tahoma" w:hAnsi="Tahoma"/>
                <w:sz w:val="20"/>
                <w:szCs w:val="20"/>
              </w:rPr>
              <w:t>)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B8668" w14:textId="175A7573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02B54" w14:textId="146D5D94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B36C4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2B08CD53" w14:textId="77777777" w:rsidTr="00A47A13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BF3CC2" w14:textId="476F631A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67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14:paraId="548AB4CC" w14:textId="7777777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Optilyte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250 ml – roztwór do infuzji (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Fresenino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6CA2D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C718E7" w14:textId="7777777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36016" w14:textId="04587BDF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A03BB" w14:textId="42ABC2D1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4E11AD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5DD640F5" w14:textId="77777777" w:rsidTr="00A47A1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6BD2" w14:textId="11057431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68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C97" w14:textId="7D463917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Prontosan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(350 ml) – roztwór do płukania 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5BB" w14:textId="07C76872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53E" w14:textId="4A4320EF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8BE" w14:textId="5194CB3D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3DC" w14:textId="525DB3C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9A9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4925" w:rsidRPr="00E942EA" w14:paraId="73D78049" w14:textId="77777777" w:rsidTr="00A47A1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C0E7" w14:textId="2B479F29" w:rsidR="00174925" w:rsidRPr="00E942EA" w:rsidRDefault="00A7649C" w:rsidP="00A7649C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69</w:t>
            </w:r>
            <w:r w:rsidR="00174925" w:rsidRPr="00E942EA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FDA" w14:textId="6B2BB9B3" w:rsidR="00174925" w:rsidRPr="00E942EA" w:rsidRDefault="00174925" w:rsidP="007E495D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Sutrisept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(100 ml) – żel na rany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867" w14:textId="06C888B7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B26" w14:textId="441740BD" w:rsidR="00174925" w:rsidRPr="00E942EA" w:rsidRDefault="00174925" w:rsidP="007E495D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D193" w14:textId="5445C9F6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D44" w14:textId="6FC6A9B0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CA8" w14:textId="77777777" w:rsidR="00174925" w:rsidRPr="00E942EA" w:rsidRDefault="00174925" w:rsidP="007E495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54F85" w:rsidRPr="00E942EA" w14:paraId="11B8EC13" w14:textId="77777777" w:rsidTr="00A47A1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6C8" w14:textId="3659096F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AA9" w14:textId="74C069C3" w:rsidR="00254F85" w:rsidRPr="00E942EA" w:rsidRDefault="00254F85" w:rsidP="00254F85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Sutrisept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(30 ml) – żel na rany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B1F" w14:textId="69796761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7CD" w14:textId="17B44FC3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C02" w14:textId="1461C44D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138" w14:textId="3368C152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44A" w14:textId="77777777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54F85" w:rsidRPr="00E942EA" w14:paraId="75EEEDD0" w14:textId="77777777" w:rsidTr="00A47A1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206" w14:textId="748A50BF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71.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585" w14:textId="5902CCC7" w:rsidR="00254F85" w:rsidRPr="00E942EA" w:rsidRDefault="00254F85" w:rsidP="00254F85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Enzymex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L9 (5 l) – enzymatyczny preparat myjąco – dezynfekujący do dezynfekcji wyrobów medycznych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42E" w14:textId="767EFE66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</w:rPr>
              <w:t>szt</w:t>
            </w:r>
            <w:proofErr w:type="spellEnd"/>
            <w:r w:rsidRPr="00E942EA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969" w14:textId="7315B83D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E942EA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3E6" w14:textId="05B480F6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79B" w14:textId="54CD2E58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955" w14:textId="77777777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54F85" w:rsidRPr="00E942EA" w14:paraId="31EF4ECE" w14:textId="77777777" w:rsidTr="00A47A1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D7E" w14:textId="40879A13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B93" w14:textId="0EFD229E" w:rsidR="00254F85" w:rsidRPr="00E942EA" w:rsidRDefault="00254F85" w:rsidP="00254F85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Braunol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7,5% 250 ml – roztwór na skórę (płyn)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989" w14:textId="57D7DF6F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C29" w14:textId="11269F58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DFF" w14:textId="78C41FAD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5F5" w14:textId="5E77D1B7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512" w14:textId="77777777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54F85" w:rsidRPr="00E942EA" w14:paraId="153AA865" w14:textId="77777777" w:rsidTr="00A47A1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A3FC" w14:textId="23976637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E942EA">
              <w:rPr>
                <w:rFonts w:ascii="Tahoma" w:hAnsi="Tahoma"/>
                <w:b/>
                <w:sz w:val="20"/>
                <w:szCs w:val="20"/>
              </w:rPr>
              <w:t>73.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EC3" w14:textId="0FEDBB16" w:rsidR="00254F85" w:rsidRPr="00E942EA" w:rsidRDefault="00254F85" w:rsidP="00254F85">
            <w:pPr>
              <w:pStyle w:val="Standard"/>
              <w:rPr>
                <w:rFonts w:ascii="Tahoma" w:hAnsi="Tahoma"/>
                <w:sz w:val="20"/>
                <w:szCs w:val="20"/>
                <w:lang w:val="pl-PL"/>
              </w:rPr>
            </w:pP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OneGel</w:t>
            </w:r>
            <w:proofErr w:type="spellEnd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 xml:space="preserve"> 6 ml – żel z 2% lidokainą do cewnikowania (sterylny), jednorazowego użytku, posiada w swoim składzie </w:t>
            </w:r>
            <w:proofErr w:type="spellStart"/>
            <w:r w:rsidRPr="00E942EA">
              <w:rPr>
                <w:rFonts w:ascii="Tahoma" w:hAnsi="Tahoma"/>
                <w:sz w:val="20"/>
                <w:szCs w:val="20"/>
                <w:lang w:val="pl-PL"/>
              </w:rPr>
              <w:t>chlorhexydynę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E1D" w14:textId="51B0778E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F1F" w14:textId="5C45FF14" w:rsidR="00254F85" w:rsidRPr="00E942EA" w:rsidRDefault="00254F85" w:rsidP="00254F85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E942EA">
              <w:rPr>
                <w:rFonts w:ascii="Tahoma" w:hAnsi="Tahom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0E9" w14:textId="17002689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A68" w14:textId="35B53AF7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33A" w14:textId="77777777" w:rsidR="00254F85" w:rsidRPr="00E942EA" w:rsidRDefault="00254F85" w:rsidP="00254F8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03BC" w:rsidRPr="00E942EA" w14:paraId="5E8B8C51" w14:textId="77777777" w:rsidTr="00A47A13">
        <w:trPr>
          <w:trHeight w:val="260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3F15" w14:textId="41E080F4" w:rsidR="00A903BC" w:rsidRPr="00E942EA" w:rsidRDefault="00A47A13" w:rsidP="00E942EA">
            <w:pPr>
              <w:widowControl w:val="0"/>
              <w:suppressAutoHyphens/>
              <w:jc w:val="right"/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eastAsia="hi-IN" w:bidi="hi-IN"/>
              </w:rPr>
              <w:lastRenderedPageBreak/>
              <w:t>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8D74" w14:textId="77777777" w:rsidR="00A47A13" w:rsidRDefault="00A47A13" w:rsidP="00A47A13">
            <w:pPr>
              <w:widowControl w:val="0"/>
              <w:suppressAutoHyphens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  <w:t>Netto:</w:t>
            </w:r>
          </w:p>
          <w:p w14:paraId="4DB74823" w14:textId="77777777" w:rsidR="00A47A13" w:rsidRDefault="00A47A13" w:rsidP="00E942EA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54C8F0B4" w14:textId="7A9F561B" w:rsidR="00A903BC" w:rsidRPr="00E942EA" w:rsidRDefault="00A47A13" w:rsidP="00E942EA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EB2" w14:textId="67F1CA08" w:rsidR="00A903BC" w:rsidRPr="00A47A13" w:rsidRDefault="00A47A13" w:rsidP="00254F85">
            <w:pPr>
              <w:widowControl w:val="0"/>
              <w:suppressAutoHyphens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47A13"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  <w:t>Brutto:</w:t>
            </w:r>
          </w:p>
        </w:tc>
      </w:tr>
    </w:tbl>
    <w:p w14:paraId="1EAA9718" w14:textId="77777777" w:rsidR="00323902" w:rsidRDefault="00323902" w:rsidP="00323902">
      <w:pPr>
        <w:rPr>
          <w:rFonts w:ascii="Tahoma" w:hAnsi="Tahoma" w:cs="Tahoma"/>
        </w:rPr>
      </w:pPr>
    </w:p>
    <w:p w14:paraId="098E1C85" w14:textId="77777777" w:rsidR="00323902" w:rsidRDefault="00323902" w:rsidP="00323902">
      <w:pPr>
        <w:rPr>
          <w:rFonts w:ascii="Tahoma" w:hAnsi="Tahoma" w:cs="Tahoma"/>
        </w:rPr>
      </w:pPr>
    </w:p>
    <w:p w14:paraId="1F61FCF1" w14:textId="77777777" w:rsidR="00323902" w:rsidRDefault="00323902" w:rsidP="00323902">
      <w:pPr>
        <w:rPr>
          <w:rFonts w:ascii="Tahoma" w:hAnsi="Tahoma" w:cs="Tahoma"/>
        </w:rPr>
      </w:pPr>
      <w:r w:rsidRPr="00323902">
        <w:rPr>
          <w:rFonts w:ascii="Tahoma" w:hAnsi="Tahoma" w:cs="Tahoma"/>
        </w:rPr>
        <w:t xml:space="preserve">Słownie netto: </w:t>
      </w:r>
    </w:p>
    <w:p w14:paraId="73F2CB15" w14:textId="2BE8DC8E" w:rsidR="00323902" w:rsidRPr="00323902" w:rsidRDefault="00323902" w:rsidP="00323902">
      <w:pPr>
        <w:rPr>
          <w:rFonts w:ascii="Tahoma" w:hAnsi="Tahoma" w:cs="Tahoma"/>
        </w:rPr>
      </w:pPr>
      <w:r w:rsidRPr="00323902">
        <w:rPr>
          <w:rFonts w:ascii="Tahoma" w:hAnsi="Tahoma" w:cs="Tahoma"/>
        </w:rPr>
        <w:t xml:space="preserve">……………………………………………………………………………………………………………… złotych. </w:t>
      </w:r>
    </w:p>
    <w:p w14:paraId="4465D638" w14:textId="77777777" w:rsidR="00323902" w:rsidRPr="00323902" w:rsidRDefault="00323902" w:rsidP="00323902">
      <w:pPr>
        <w:rPr>
          <w:rFonts w:ascii="Tahoma" w:hAnsi="Tahoma" w:cs="Tahoma"/>
        </w:rPr>
      </w:pPr>
      <w:r w:rsidRPr="00323902">
        <w:rPr>
          <w:rFonts w:ascii="Tahoma" w:hAnsi="Tahoma" w:cs="Tahoma"/>
        </w:rPr>
        <w:t>Słownie brutto: ……………………………………………………………………………………………………………… złotych.</w:t>
      </w:r>
    </w:p>
    <w:p w14:paraId="11D80A46" w14:textId="77777777" w:rsidR="00323902" w:rsidRPr="00323902" w:rsidRDefault="00323902" w:rsidP="00323902">
      <w:pPr>
        <w:rPr>
          <w:rFonts w:ascii="Tahoma" w:hAnsi="Tahoma" w:cs="Tahoma"/>
        </w:rPr>
      </w:pPr>
      <w:r w:rsidRPr="00323902">
        <w:rPr>
          <w:rFonts w:ascii="Tahoma" w:hAnsi="Tahoma" w:cs="Tahoma"/>
        </w:rPr>
        <w:t>Jednocześnie:</w:t>
      </w:r>
    </w:p>
    <w:p w14:paraId="280ED06F" w14:textId="77777777" w:rsidR="00323902" w:rsidRPr="00323902" w:rsidRDefault="00323902" w:rsidP="00323902">
      <w:pPr>
        <w:numPr>
          <w:ilvl w:val="0"/>
          <w:numId w:val="1"/>
        </w:numPr>
        <w:rPr>
          <w:rFonts w:ascii="Tahoma" w:hAnsi="Tahoma" w:cs="Tahoma"/>
        </w:rPr>
      </w:pPr>
      <w:r w:rsidRPr="00323902">
        <w:rPr>
          <w:rFonts w:ascii="Tahoma" w:hAnsi="Tahoma" w:cs="Tahoma"/>
        </w:rPr>
        <w:t>Oświadczam, że Wykonawca zdobył konieczne informacje do przygotowania oferty,</w:t>
      </w:r>
    </w:p>
    <w:p w14:paraId="5B5F0438" w14:textId="77777777" w:rsidR="00323902" w:rsidRPr="00323902" w:rsidRDefault="00323902" w:rsidP="00323902">
      <w:pPr>
        <w:numPr>
          <w:ilvl w:val="0"/>
          <w:numId w:val="1"/>
        </w:numPr>
        <w:rPr>
          <w:rFonts w:ascii="Tahoma" w:hAnsi="Tahoma" w:cs="Tahoma"/>
        </w:rPr>
      </w:pPr>
      <w:r w:rsidRPr="00323902">
        <w:rPr>
          <w:rFonts w:ascii="Tahoma" w:hAnsi="Tahoma" w:cs="Tahoma"/>
        </w:rPr>
        <w:t>Wykonawca zobowiązuje się, w przypadku wyboru jego oferty, do zawarcia umowy w miejscu i terminie wyznaczonym przez Zamawiającego.</w:t>
      </w:r>
    </w:p>
    <w:p w14:paraId="6731C6A3" w14:textId="77777777" w:rsidR="00323902" w:rsidRPr="00323902" w:rsidRDefault="00323902" w:rsidP="00323902">
      <w:pPr>
        <w:numPr>
          <w:ilvl w:val="0"/>
          <w:numId w:val="1"/>
        </w:numPr>
        <w:rPr>
          <w:rFonts w:ascii="Tahoma" w:hAnsi="Tahoma" w:cs="Tahoma"/>
        </w:rPr>
      </w:pPr>
      <w:r w:rsidRPr="00323902">
        <w:rPr>
          <w:rFonts w:ascii="Tahoma" w:hAnsi="Tahoma" w:cs="Tahoma"/>
        </w:rPr>
        <w:t>Inne: .........................................................................................................................</w:t>
      </w:r>
    </w:p>
    <w:p w14:paraId="7B9E4370" w14:textId="77777777" w:rsidR="00323902" w:rsidRPr="00323902" w:rsidRDefault="00323902" w:rsidP="00323902">
      <w:pPr>
        <w:rPr>
          <w:rFonts w:ascii="Tahoma" w:hAnsi="Tahoma" w:cs="Tahoma"/>
        </w:rPr>
      </w:pPr>
      <w:r w:rsidRPr="00323902">
        <w:rPr>
          <w:rFonts w:ascii="Tahoma" w:hAnsi="Tahoma" w:cs="Tahoma"/>
        </w:rPr>
        <w:t>Podpisano:</w:t>
      </w:r>
    </w:p>
    <w:p w14:paraId="018E12EE" w14:textId="77777777" w:rsidR="00323902" w:rsidRPr="00323902" w:rsidRDefault="00323902" w:rsidP="00323902">
      <w:pPr>
        <w:rPr>
          <w:rFonts w:ascii="Tahoma" w:hAnsi="Tahoma" w:cs="Tahoma"/>
        </w:rPr>
      </w:pPr>
    </w:p>
    <w:p w14:paraId="4278F606" w14:textId="77777777" w:rsidR="00323902" w:rsidRPr="00323902" w:rsidRDefault="00323902" w:rsidP="00323902">
      <w:pPr>
        <w:rPr>
          <w:rFonts w:ascii="Tahoma" w:hAnsi="Tahoma" w:cs="Tahoma"/>
        </w:rPr>
      </w:pPr>
    </w:p>
    <w:p w14:paraId="35831B8C" w14:textId="77777777" w:rsidR="00323902" w:rsidRPr="00323902" w:rsidRDefault="00323902" w:rsidP="00323902">
      <w:pPr>
        <w:rPr>
          <w:rFonts w:ascii="Tahoma" w:hAnsi="Tahoma" w:cs="Tahoma"/>
        </w:rPr>
      </w:pPr>
    </w:p>
    <w:p w14:paraId="01C4A739" w14:textId="77777777" w:rsidR="00323902" w:rsidRPr="00323902" w:rsidRDefault="00323902" w:rsidP="00323902">
      <w:pPr>
        <w:rPr>
          <w:rFonts w:ascii="Tahoma" w:hAnsi="Tahoma" w:cs="Tahoma"/>
        </w:rPr>
      </w:pPr>
    </w:p>
    <w:p w14:paraId="704FF59E" w14:textId="0D317CBA" w:rsidR="00323902" w:rsidRPr="00323902" w:rsidRDefault="00323902" w:rsidP="00323902">
      <w:pPr>
        <w:rPr>
          <w:rFonts w:ascii="Tahoma" w:hAnsi="Tahoma" w:cs="Tahoma"/>
        </w:rPr>
      </w:pPr>
      <w:r w:rsidRPr="00323902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68EAC48" w14:textId="77777777" w:rsidR="00323902" w:rsidRPr="00323902" w:rsidRDefault="00323902" w:rsidP="00323902">
      <w:pPr>
        <w:rPr>
          <w:rFonts w:ascii="Tahoma" w:hAnsi="Tahoma" w:cs="Tahoma"/>
          <w:i/>
          <w:iCs/>
        </w:rPr>
      </w:pPr>
      <w:r w:rsidRPr="00323902">
        <w:rPr>
          <w:rFonts w:ascii="Tahoma" w:hAnsi="Tahoma" w:cs="Tahoma"/>
          <w:i/>
          <w:iCs/>
        </w:rPr>
        <w:t>Miejscowość, data, podpis i pieczęć imienna osoby/osób</w:t>
      </w:r>
      <w:r w:rsidRPr="00323902">
        <w:rPr>
          <w:rFonts w:ascii="Tahoma" w:hAnsi="Tahoma" w:cs="Tahoma"/>
        </w:rPr>
        <w:t xml:space="preserve"> </w:t>
      </w:r>
      <w:r w:rsidRPr="00323902">
        <w:rPr>
          <w:rFonts w:ascii="Tahoma" w:hAnsi="Tahoma" w:cs="Tahoma"/>
          <w:i/>
          <w:iCs/>
        </w:rPr>
        <w:t>uprawnionych do reprezentowania Wykonawcy</w:t>
      </w:r>
    </w:p>
    <w:p w14:paraId="32A165CC" w14:textId="77777777" w:rsidR="008B6899" w:rsidRPr="00E942EA" w:rsidRDefault="008B6899">
      <w:pPr>
        <w:rPr>
          <w:rFonts w:ascii="Tahoma" w:hAnsi="Tahoma" w:cs="Tahoma"/>
        </w:rPr>
      </w:pPr>
    </w:p>
    <w:sectPr w:rsidR="008B6899" w:rsidRPr="00E942EA" w:rsidSect="00B412F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55FD8"/>
    <w:multiLevelType w:val="hybridMultilevel"/>
    <w:tmpl w:val="6FD6FB6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 w16cid:durableId="265770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33"/>
    <w:rsid w:val="00001D46"/>
    <w:rsid w:val="000D633B"/>
    <w:rsid w:val="00174925"/>
    <w:rsid w:val="001B6BF2"/>
    <w:rsid w:val="00254F85"/>
    <w:rsid w:val="002A3003"/>
    <w:rsid w:val="00323902"/>
    <w:rsid w:val="00620342"/>
    <w:rsid w:val="006376D6"/>
    <w:rsid w:val="00775CA5"/>
    <w:rsid w:val="00784070"/>
    <w:rsid w:val="008636E2"/>
    <w:rsid w:val="008920A9"/>
    <w:rsid w:val="008B6899"/>
    <w:rsid w:val="009863EA"/>
    <w:rsid w:val="00A32D92"/>
    <w:rsid w:val="00A47A13"/>
    <w:rsid w:val="00A7649C"/>
    <w:rsid w:val="00A903BC"/>
    <w:rsid w:val="00B42D5D"/>
    <w:rsid w:val="00B473EE"/>
    <w:rsid w:val="00CA2C33"/>
    <w:rsid w:val="00E942EA"/>
    <w:rsid w:val="00F056D3"/>
    <w:rsid w:val="00F21341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438E"/>
  <w15:chartTrackingRefBased/>
  <w15:docId w15:val="{CAE17366-F066-4293-B8E3-502D0D44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9DB"/>
    <w:pPr>
      <w:spacing w:after="200" w:line="276" w:lineRule="auto"/>
    </w:pPr>
    <w:rPr>
      <w:rFonts w:asciiTheme="minorHAnsi" w:eastAsiaTheme="minorEastAsia" w:hAnsiTheme="minorHAnsi" w:cstheme="minorBid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9DB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39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Ciastoń</dc:creator>
  <cp:keywords/>
  <dc:description/>
  <cp:lastModifiedBy>Adam Koper</cp:lastModifiedBy>
  <cp:revision>4</cp:revision>
  <dcterms:created xsi:type="dcterms:W3CDTF">2025-02-17T18:04:00Z</dcterms:created>
  <dcterms:modified xsi:type="dcterms:W3CDTF">2025-02-17T18:08:00Z</dcterms:modified>
</cp:coreProperties>
</file>